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C6D6" w14:textId="77777777" w:rsidR="00FA68C0" w:rsidRPr="000F34F2" w:rsidRDefault="00FA68C0" w:rsidP="00FA68C0">
      <w:pPr>
        <w:rPr>
          <w:b/>
          <w:bCs/>
        </w:rPr>
      </w:pPr>
      <w:proofErr w:type="spellStart"/>
      <w:r w:rsidRPr="000F34F2">
        <w:rPr>
          <w:b/>
          <w:bCs/>
          <w:highlight w:val="yellow"/>
        </w:rPr>
        <w:t>rescEU</w:t>
      </w:r>
      <w:proofErr w:type="spellEnd"/>
      <w:r w:rsidRPr="000F34F2">
        <w:rPr>
          <w:b/>
          <w:bCs/>
          <w:highlight w:val="yellow"/>
        </w:rPr>
        <w:t xml:space="preserve"> Social Media:</w:t>
      </w:r>
    </w:p>
    <w:p w14:paraId="5AFCD562" w14:textId="77777777" w:rsidR="00FA68C0" w:rsidRPr="000F34F2" w:rsidRDefault="00FA68C0" w:rsidP="00FA68C0"/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655"/>
      </w:tblGrid>
      <w:tr w:rsidR="00FA68C0" w:rsidRPr="000F34F2" w14:paraId="40375828" w14:textId="77777777" w:rsidTr="00930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093020B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>Topic</w:t>
            </w:r>
          </w:p>
        </w:tc>
        <w:tc>
          <w:tcPr>
            <w:tcW w:w="6655" w:type="dxa"/>
          </w:tcPr>
          <w:p w14:paraId="12C239FD" w14:textId="14FADF2B" w:rsidR="00FA68C0" w:rsidRPr="000F34F2" w:rsidRDefault="00FA68C0" w:rsidP="00930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34F2">
              <w:rPr>
                <w:highlight w:val="yellow"/>
              </w:rPr>
              <w:t>General – Civil Protection – all target languages</w:t>
            </w:r>
            <w:r w:rsidRPr="000F34F2">
              <w:t xml:space="preserve"> </w:t>
            </w:r>
          </w:p>
        </w:tc>
      </w:tr>
      <w:tr w:rsidR="00FA68C0" w:rsidRPr="000F34F2" w14:paraId="592C4F25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263DC7AE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 xml:space="preserve">Social media channel </w:t>
            </w:r>
          </w:p>
        </w:tc>
        <w:tc>
          <w:tcPr>
            <w:tcW w:w="6655" w:type="dxa"/>
          </w:tcPr>
          <w:p w14:paraId="2B222D30" w14:textId="77777777" w:rsidR="00FA68C0" w:rsidRPr="000F34F2" w:rsidRDefault="00FA68C0" w:rsidP="0093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8C0" w:rsidRPr="000F34F2" w14:paraId="511D7F9B" w14:textId="77777777" w:rsidTr="00930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3E52DF0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>Post</w:t>
            </w:r>
          </w:p>
        </w:tc>
        <w:tc>
          <w:tcPr>
            <w:tcW w:w="6655" w:type="dxa"/>
          </w:tcPr>
          <w:p w14:paraId="5A200E74" w14:textId="77777777" w:rsidR="00FA68C0" w:rsidRPr="000F34F2" w:rsidRDefault="00FA68C0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0F34F2">
              <w:rPr>
                <w:lang w:val="en"/>
              </w:rPr>
              <w:t>Prirodne</w:t>
            </w:r>
            <w:proofErr w:type="spellEnd"/>
            <w:r w:rsidRPr="000F34F2">
              <w:rPr>
                <w:lang w:val="en"/>
              </w:rPr>
              <w:t xml:space="preserve"> </w:t>
            </w:r>
            <w:proofErr w:type="spellStart"/>
            <w:r w:rsidRPr="000F34F2">
              <w:rPr>
                <w:lang w:val="en"/>
              </w:rPr>
              <w:t>katastrofe</w:t>
            </w:r>
            <w:proofErr w:type="spellEnd"/>
            <w:r w:rsidRPr="000F34F2">
              <w:rPr>
                <w:lang w:val="en"/>
              </w:rPr>
              <w:t xml:space="preserve"> </w:t>
            </w:r>
            <w:proofErr w:type="spellStart"/>
            <w:r w:rsidRPr="000F34F2">
              <w:rPr>
                <w:lang w:val="en"/>
              </w:rPr>
              <w:t>mogu</w:t>
            </w:r>
            <w:proofErr w:type="spellEnd"/>
            <w:r w:rsidRPr="000F34F2">
              <w:rPr>
                <w:lang w:val="en"/>
              </w:rPr>
              <w:t xml:space="preserve"> </w:t>
            </w:r>
            <w:proofErr w:type="spellStart"/>
            <w:r w:rsidRPr="000F34F2">
              <w:rPr>
                <w:lang w:val="en"/>
              </w:rPr>
              <w:t>izmaknuti</w:t>
            </w:r>
            <w:proofErr w:type="spellEnd"/>
            <w:r w:rsidRPr="000F34F2">
              <w:rPr>
                <w:lang w:val="en"/>
              </w:rPr>
              <w:t xml:space="preserve"> </w:t>
            </w:r>
            <w:proofErr w:type="spellStart"/>
            <w:r w:rsidRPr="000F34F2">
              <w:rPr>
                <w:lang w:val="en"/>
              </w:rPr>
              <w:t>kontroli</w:t>
            </w:r>
            <w:proofErr w:type="spellEnd"/>
            <w:r w:rsidRPr="000F34F2">
              <w:rPr>
                <w:lang w:val="en"/>
              </w:rPr>
              <w:t>.</w:t>
            </w:r>
            <w:r w:rsidRPr="000F34F2">
              <w:rPr>
                <w:i/>
                <w:iCs/>
                <w:lang w:val="en"/>
              </w:rPr>
              <w:t xml:space="preserve"> No, </w:t>
            </w:r>
            <w:proofErr w:type="spellStart"/>
            <w:r w:rsidRPr="000F34F2">
              <w:rPr>
                <w:i/>
                <w:iCs/>
                <w:lang w:val="en"/>
              </w:rPr>
              <w:t>specijalizirana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pomoć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EU-a </w:t>
            </w:r>
            <w:proofErr w:type="spellStart"/>
            <w:r w:rsidRPr="000F34F2">
              <w:rPr>
                <w:i/>
                <w:iCs/>
                <w:lang w:val="en"/>
              </w:rPr>
              <w:t>može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pružiti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podršku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preopterećenim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nacionalnim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resursima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to </w:t>
            </w:r>
            <w:proofErr w:type="spellStart"/>
            <w:r w:rsidRPr="000F34F2">
              <w:rPr>
                <w:i/>
                <w:iCs/>
                <w:lang w:val="en"/>
              </w:rPr>
              <w:t>sprečavanjem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, </w:t>
            </w:r>
            <w:proofErr w:type="spellStart"/>
            <w:r w:rsidRPr="000F34F2">
              <w:rPr>
                <w:i/>
                <w:iCs/>
                <w:lang w:val="en"/>
              </w:rPr>
              <w:t>pripremanjem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za </w:t>
            </w:r>
            <w:proofErr w:type="spellStart"/>
            <w:r w:rsidRPr="000F34F2">
              <w:rPr>
                <w:i/>
                <w:iCs/>
                <w:lang w:val="en"/>
              </w:rPr>
              <w:t>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odgovorom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na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krizne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situacije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. </w:t>
            </w:r>
            <w:proofErr w:type="spellStart"/>
            <w:r w:rsidRPr="000F34F2">
              <w:rPr>
                <w:lang w:val="en"/>
              </w:rPr>
              <w:t>Zajedničkim</w:t>
            </w:r>
            <w:proofErr w:type="spellEnd"/>
            <w:r w:rsidRPr="000F34F2">
              <w:rPr>
                <w:lang w:val="en"/>
              </w:rPr>
              <w:t xml:space="preserve"> se </w:t>
            </w:r>
            <w:proofErr w:type="spellStart"/>
            <w:r w:rsidRPr="000F34F2">
              <w:rPr>
                <w:lang w:val="en"/>
              </w:rPr>
              <w:t>naporima</w:t>
            </w:r>
            <w:proofErr w:type="spellEnd"/>
            <w:r w:rsidRPr="000F34F2">
              <w:rPr>
                <w:lang w:val="en"/>
              </w:rPr>
              <w:t xml:space="preserve"> </w:t>
            </w:r>
            <w:proofErr w:type="spellStart"/>
            <w:r w:rsidRPr="000F34F2">
              <w:rPr>
                <w:lang w:val="en"/>
              </w:rPr>
              <w:t>mogu</w:t>
            </w:r>
            <w:proofErr w:type="spellEnd"/>
            <w:r w:rsidRPr="000F34F2">
              <w:rPr>
                <w:lang w:val="en"/>
              </w:rPr>
              <w:t xml:space="preserve"> </w:t>
            </w:r>
            <w:proofErr w:type="spellStart"/>
            <w:r w:rsidRPr="000F34F2">
              <w:rPr>
                <w:lang w:val="en"/>
              </w:rPr>
              <w:t>spasiti</w:t>
            </w:r>
            <w:proofErr w:type="spellEnd"/>
            <w:r w:rsidRPr="000F34F2">
              <w:rPr>
                <w:lang w:val="en"/>
              </w:rPr>
              <w:t xml:space="preserve"> </w:t>
            </w:r>
            <w:proofErr w:type="spellStart"/>
            <w:r w:rsidRPr="000F34F2">
              <w:rPr>
                <w:lang w:val="en"/>
              </w:rPr>
              <w:t>brojni</w:t>
            </w:r>
            <w:proofErr w:type="spellEnd"/>
            <w:r w:rsidRPr="000F34F2">
              <w:rPr>
                <w:lang w:val="en"/>
              </w:rPr>
              <w:t xml:space="preserve"> </w:t>
            </w:r>
            <w:proofErr w:type="spellStart"/>
            <w:r w:rsidRPr="000F34F2">
              <w:rPr>
                <w:lang w:val="en"/>
              </w:rPr>
              <w:t>životi</w:t>
            </w:r>
            <w:proofErr w:type="spellEnd"/>
            <w:r w:rsidRPr="000F34F2">
              <w:rPr>
                <w:lang w:val="en"/>
              </w:rPr>
              <w:t>.</w:t>
            </w:r>
          </w:p>
          <w:p w14:paraId="1AD74FCF" w14:textId="77777777" w:rsidR="00FA68C0" w:rsidRPr="000F34F2" w:rsidRDefault="00FA68C0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73B53B1E" w14:textId="77777777" w:rsidR="00FA68C0" w:rsidRPr="000F34F2" w:rsidRDefault="00FA68C0" w:rsidP="00FA68C0"/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655"/>
      </w:tblGrid>
      <w:tr w:rsidR="00FA68C0" w:rsidRPr="000F34F2" w14:paraId="16EE79F6" w14:textId="77777777" w:rsidTr="00930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AA9D7A0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>Topic</w:t>
            </w:r>
          </w:p>
        </w:tc>
        <w:tc>
          <w:tcPr>
            <w:tcW w:w="6655" w:type="dxa"/>
          </w:tcPr>
          <w:p w14:paraId="30C1D3FE" w14:textId="6ECBD6DB" w:rsidR="00FA68C0" w:rsidRPr="000F34F2" w:rsidRDefault="00FA68C0" w:rsidP="00930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F34F2">
              <w:rPr>
                <w:highlight w:val="yellow"/>
              </w:rPr>
              <w:t xml:space="preserve">General – Forest fires – all target languages </w:t>
            </w:r>
          </w:p>
        </w:tc>
      </w:tr>
      <w:tr w:rsidR="00FA68C0" w:rsidRPr="000F34F2" w14:paraId="25FEEA83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5C99F2B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 xml:space="preserve">Social media channel </w:t>
            </w:r>
          </w:p>
        </w:tc>
        <w:tc>
          <w:tcPr>
            <w:tcW w:w="6655" w:type="dxa"/>
          </w:tcPr>
          <w:p w14:paraId="32EC156E" w14:textId="77777777" w:rsidR="00FA68C0" w:rsidRPr="000F34F2" w:rsidRDefault="00FA68C0" w:rsidP="0093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8C0" w:rsidRPr="000F34F2" w14:paraId="32782022" w14:textId="77777777" w:rsidTr="00930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F777D5B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>Post</w:t>
            </w:r>
          </w:p>
        </w:tc>
        <w:tc>
          <w:tcPr>
            <w:tcW w:w="6655" w:type="dxa"/>
          </w:tcPr>
          <w:p w14:paraId="6610D6C3" w14:textId="77777777" w:rsidR="00FA68C0" w:rsidRPr="000F34F2" w:rsidRDefault="00FA68C0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0F34F2">
              <w:rPr>
                <w:i/>
                <w:iCs/>
                <w:lang w:val="en"/>
              </w:rPr>
              <w:t>Tijekom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2018., </w:t>
            </w:r>
            <w:proofErr w:type="spellStart"/>
            <w:r w:rsidRPr="000F34F2">
              <w:rPr>
                <w:i/>
                <w:iCs/>
                <w:lang w:val="en"/>
              </w:rPr>
              <w:t>šumski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su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požari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pogodili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22 </w:t>
            </w:r>
            <w:proofErr w:type="spellStart"/>
            <w:r w:rsidRPr="000F34F2">
              <w:rPr>
                <w:i/>
                <w:iCs/>
                <w:lang w:val="en"/>
              </w:rPr>
              <w:t>države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članice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EU-a. </w:t>
            </w:r>
          </w:p>
          <w:p w14:paraId="2F0BD45A" w14:textId="77777777" w:rsidR="00FA68C0" w:rsidRPr="000F34F2" w:rsidRDefault="00FA68C0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3DE4E8B" w14:textId="77777777" w:rsidR="00FA68C0" w:rsidRPr="000F34F2" w:rsidRDefault="00FA68C0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0F34F2">
              <w:rPr>
                <w:i/>
                <w:iCs/>
                <w:lang w:val="en"/>
              </w:rPr>
              <w:t>Kako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bi </w:t>
            </w:r>
            <w:proofErr w:type="spellStart"/>
            <w:r w:rsidRPr="000F34F2">
              <w:rPr>
                <w:i/>
                <w:iCs/>
                <w:lang w:val="en"/>
              </w:rPr>
              <w:t>pomogla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preopterećenim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državama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, EU je </w:t>
            </w:r>
            <w:proofErr w:type="spellStart"/>
            <w:r w:rsidRPr="000F34F2">
              <w:rPr>
                <w:i/>
                <w:iCs/>
                <w:lang w:val="en"/>
              </w:rPr>
              <w:t>uspostavila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#</w:t>
            </w:r>
            <w:proofErr w:type="spellStart"/>
            <w:r w:rsidRPr="000F34F2">
              <w:rPr>
                <w:i/>
                <w:iCs/>
                <w:lang w:val="en"/>
              </w:rPr>
              <w:t>rescEU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: </w:t>
            </w:r>
            <w:proofErr w:type="spellStart"/>
            <w:r w:rsidRPr="000F34F2">
              <w:rPr>
                <w:i/>
                <w:iCs/>
                <w:lang w:val="en"/>
              </w:rPr>
              <w:t>rezervnu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flotu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zrakoplova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helikoptera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za </w:t>
            </w:r>
            <w:proofErr w:type="spellStart"/>
            <w:r w:rsidRPr="000F34F2">
              <w:rPr>
                <w:i/>
                <w:iCs/>
                <w:lang w:val="en"/>
              </w:rPr>
              <w:t>gašenje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požara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, </w:t>
            </w:r>
            <w:proofErr w:type="spellStart"/>
            <w:r w:rsidRPr="000F34F2">
              <w:rPr>
                <w:i/>
                <w:iCs/>
                <w:lang w:val="en"/>
              </w:rPr>
              <w:t>koji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se </w:t>
            </w:r>
            <w:proofErr w:type="spellStart"/>
            <w:r w:rsidRPr="000F34F2">
              <w:rPr>
                <w:i/>
                <w:iCs/>
                <w:lang w:val="en"/>
              </w:rPr>
              <w:t>prema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potrebi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mogu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rasporediti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bilo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kada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bilo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gdje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na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području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EU-a.</w:t>
            </w:r>
          </w:p>
        </w:tc>
      </w:tr>
      <w:tr w:rsidR="000F34F2" w:rsidRPr="000F34F2" w14:paraId="22FAD969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A9278C2" w14:textId="77777777" w:rsidR="000F34F2" w:rsidRPr="000F34F2" w:rsidRDefault="000F34F2" w:rsidP="0093004C">
            <w:pPr>
              <w:pStyle w:val="SecondPageTitle"/>
              <w:spacing w:before="0" w:after="0"/>
              <w:rPr>
                <w:color w:val="ED0677"/>
                <w:sz w:val="20"/>
                <w:szCs w:val="18"/>
              </w:rPr>
            </w:pPr>
          </w:p>
        </w:tc>
        <w:tc>
          <w:tcPr>
            <w:tcW w:w="6655" w:type="dxa"/>
          </w:tcPr>
          <w:p w14:paraId="302F55C9" w14:textId="77777777" w:rsidR="000F34F2" w:rsidRPr="000F34F2" w:rsidRDefault="000F34F2" w:rsidP="0093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"/>
              </w:rPr>
            </w:pPr>
          </w:p>
        </w:tc>
      </w:tr>
      <w:tr w:rsidR="00FA68C0" w:rsidRPr="000F34F2" w14:paraId="563D4396" w14:textId="77777777" w:rsidTr="00930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122C359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>Topic</w:t>
            </w:r>
          </w:p>
        </w:tc>
        <w:tc>
          <w:tcPr>
            <w:tcW w:w="6655" w:type="dxa"/>
          </w:tcPr>
          <w:p w14:paraId="5DAD23A4" w14:textId="77777777" w:rsidR="00FA68C0" w:rsidRPr="000F34F2" w:rsidRDefault="00FA68C0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F34F2">
              <w:rPr>
                <w:b/>
                <w:bCs/>
                <w:highlight w:val="yellow"/>
              </w:rPr>
              <w:t>Croatia – Forest fires</w:t>
            </w:r>
          </w:p>
        </w:tc>
      </w:tr>
      <w:tr w:rsidR="00FA68C0" w:rsidRPr="000F34F2" w14:paraId="2E05DE0B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756B8BF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 xml:space="preserve">Social media channel </w:t>
            </w:r>
          </w:p>
        </w:tc>
        <w:tc>
          <w:tcPr>
            <w:tcW w:w="6655" w:type="dxa"/>
          </w:tcPr>
          <w:p w14:paraId="24FA3667" w14:textId="77777777" w:rsidR="00FA68C0" w:rsidRPr="000F34F2" w:rsidRDefault="00FA68C0" w:rsidP="0093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8C0" w:rsidRPr="000F34F2" w14:paraId="76B1C6F2" w14:textId="77777777" w:rsidTr="00930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224108F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>Post</w:t>
            </w:r>
          </w:p>
        </w:tc>
        <w:tc>
          <w:tcPr>
            <w:tcW w:w="6655" w:type="dxa"/>
          </w:tcPr>
          <w:p w14:paraId="2C9BF925" w14:textId="77777777" w:rsidR="00FA68C0" w:rsidRPr="000F34F2" w:rsidRDefault="00FA68C0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Ljeti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kada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su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temperature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iznimno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visoke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,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rizik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od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nastajanja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šumskih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požara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u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Hrvatskoj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r w:rsidRPr="000F34F2">
              <w:rPr>
                <w:rFonts w:ascii="Segoe UI Emoji" w:hAnsi="Segoe UI Emoji" w:cs="Segoe UI Emoji"/>
                <w:i/>
                <w:iCs/>
                <w:highlight w:val="yellow"/>
                <w:lang w:val="en"/>
              </w:rPr>
              <w:t>🇭🇷</w:t>
            </w:r>
            <w:r w:rsidRPr="000F34F2">
              <w:rPr>
                <w:rFonts w:ascii="Segoe UI Emoji" w:hAnsi="Segoe UI Emoji"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znatno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se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povećava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, a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resursi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mogu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postati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preopterećeni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. U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takvim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slučajevima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nova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pričuva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zrakoplova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i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helikoptera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za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gašenje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požara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EU-a, #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rescEU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,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pruža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potrebnu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rFonts w:cs="Segoe UI Emoji"/>
                <w:i/>
                <w:iCs/>
                <w:lang w:val="en"/>
              </w:rPr>
              <w:t>pomoć</w:t>
            </w:r>
            <w:proofErr w:type="spellEnd"/>
            <w:r w:rsidRPr="000F34F2">
              <w:rPr>
                <w:rFonts w:cs="Segoe UI Emoji"/>
                <w:i/>
                <w:iCs/>
                <w:lang w:val="en"/>
              </w:rPr>
              <w:t xml:space="preserve">. </w:t>
            </w:r>
          </w:p>
        </w:tc>
      </w:tr>
    </w:tbl>
    <w:p w14:paraId="1D2A2F32" w14:textId="77777777" w:rsidR="00FA68C0" w:rsidRPr="000F34F2" w:rsidRDefault="00FA68C0" w:rsidP="00FA68C0">
      <w:pPr>
        <w:rPr>
          <w:i/>
          <w:iCs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655"/>
      </w:tblGrid>
      <w:tr w:rsidR="00FA68C0" w:rsidRPr="000F34F2" w14:paraId="15416E6E" w14:textId="77777777" w:rsidTr="00930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6615F9C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>Topic</w:t>
            </w:r>
          </w:p>
        </w:tc>
        <w:tc>
          <w:tcPr>
            <w:tcW w:w="6655" w:type="dxa"/>
          </w:tcPr>
          <w:p w14:paraId="109DEAB2" w14:textId="77777777" w:rsidR="00FA68C0" w:rsidRPr="000F34F2" w:rsidRDefault="00FA68C0" w:rsidP="00930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F34F2">
              <w:rPr>
                <w:highlight w:val="yellow"/>
              </w:rPr>
              <w:t>Croatia– Civil Protection</w:t>
            </w:r>
          </w:p>
        </w:tc>
      </w:tr>
      <w:tr w:rsidR="00FA68C0" w:rsidRPr="000F34F2" w14:paraId="05AFA790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A363B8B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 xml:space="preserve">Social media channel </w:t>
            </w:r>
          </w:p>
        </w:tc>
        <w:tc>
          <w:tcPr>
            <w:tcW w:w="6655" w:type="dxa"/>
          </w:tcPr>
          <w:p w14:paraId="5D970535" w14:textId="77777777" w:rsidR="00FA68C0" w:rsidRPr="000F34F2" w:rsidRDefault="00FA68C0" w:rsidP="0093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8C0" w:rsidRPr="000F34F2" w14:paraId="64F1F717" w14:textId="77777777" w:rsidTr="00930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EBBE29B" w14:textId="77777777" w:rsidR="00FA68C0" w:rsidRPr="000F34F2" w:rsidRDefault="00FA68C0" w:rsidP="0093004C">
            <w:pPr>
              <w:pStyle w:val="SecondPageTitle"/>
              <w:spacing w:before="0" w:after="0"/>
              <w:rPr>
                <w:rFonts w:hint="eastAsia"/>
                <w:b w:val="0"/>
                <w:bCs w:val="0"/>
                <w:color w:val="ED0677"/>
                <w:sz w:val="20"/>
                <w:szCs w:val="18"/>
              </w:rPr>
            </w:pPr>
            <w:r w:rsidRPr="000F34F2">
              <w:rPr>
                <w:b w:val="0"/>
                <w:bCs w:val="0"/>
                <w:color w:val="ED0677"/>
                <w:sz w:val="20"/>
                <w:szCs w:val="18"/>
              </w:rPr>
              <w:t>Post</w:t>
            </w:r>
          </w:p>
        </w:tc>
        <w:tc>
          <w:tcPr>
            <w:tcW w:w="6655" w:type="dxa"/>
          </w:tcPr>
          <w:p w14:paraId="48F11CFD" w14:textId="1065A985" w:rsidR="00FA68C0" w:rsidRPr="000F34F2" w:rsidRDefault="00FA68C0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0F34F2">
              <w:rPr>
                <w:i/>
                <w:iCs/>
                <w:lang w:val="en"/>
              </w:rPr>
              <w:t>Prirodne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katastrofe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mogu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se </w:t>
            </w:r>
            <w:proofErr w:type="spellStart"/>
            <w:r w:rsidRPr="000F34F2">
              <w:rPr>
                <w:i/>
                <w:iCs/>
                <w:lang w:val="en"/>
              </w:rPr>
              <w:t>pojaviti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bilo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kada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, a </w:t>
            </w:r>
            <w:proofErr w:type="spellStart"/>
            <w:r w:rsidRPr="000F34F2">
              <w:rPr>
                <w:i/>
                <w:iCs/>
                <w:lang w:val="en"/>
              </w:rPr>
              <w:t>velike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štete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mogu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preopteretiti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nacionalne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resurse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. </w:t>
            </w:r>
            <w:proofErr w:type="spellStart"/>
            <w:r w:rsidRPr="000F34F2">
              <w:rPr>
                <w:i/>
                <w:iCs/>
                <w:lang w:val="en"/>
              </w:rPr>
              <w:t>Kako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bi </w:t>
            </w:r>
            <w:proofErr w:type="spellStart"/>
            <w:r w:rsidRPr="000F34F2">
              <w:rPr>
                <w:i/>
                <w:iCs/>
                <w:lang w:val="en"/>
              </w:rPr>
              <w:t>pomogla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zaštititi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europske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građane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spašavati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živote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, EU </w:t>
            </w:r>
            <w:proofErr w:type="spellStart"/>
            <w:r w:rsidRPr="000F34F2">
              <w:rPr>
                <w:i/>
                <w:iCs/>
                <w:lang w:val="en"/>
              </w:rPr>
              <w:t>sada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može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pružiti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dodatnu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pomoć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za </w:t>
            </w:r>
            <w:proofErr w:type="spellStart"/>
            <w:r w:rsidRPr="000F34F2">
              <w:rPr>
                <w:i/>
                <w:iCs/>
                <w:lang w:val="en"/>
              </w:rPr>
              <w:t>podršku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nacionalnim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javnim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tijelima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u </w:t>
            </w:r>
            <w:proofErr w:type="spellStart"/>
            <w:r w:rsidRPr="000F34F2">
              <w:rPr>
                <w:i/>
                <w:iCs/>
                <w:lang w:val="en"/>
              </w:rPr>
              <w:t>takvim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teškim</w:t>
            </w:r>
            <w:proofErr w:type="spellEnd"/>
            <w:r w:rsidRPr="000F34F2">
              <w:rPr>
                <w:i/>
                <w:iCs/>
                <w:lang w:val="en"/>
              </w:rPr>
              <w:t xml:space="preserve"> </w:t>
            </w:r>
            <w:proofErr w:type="spellStart"/>
            <w:r w:rsidRPr="000F34F2">
              <w:rPr>
                <w:i/>
                <w:iCs/>
                <w:lang w:val="en"/>
              </w:rPr>
              <w:t>trenucima</w:t>
            </w:r>
            <w:proofErr w:type="spellEnd"/>
            <w:r w:rsidRPr="000F34F2">
              <w:rPr>
                <w:i/>
                <w:iCs/>
                <w:lang w:val="en"/>
              </w:rPr>
              <w:t>.</w:t>
            </w:r>
          </w:p>
        </w:tc>
      </w:tr>
    </w:tbl>
    <w:p w14:paraId="31A11DC0" w14:textId="77777777" w:rsidR="00FA68C0" w:rsidRPr="000F34F2" w:rsidRDefault="00FA68C0" w:rsidP="00FA68C0"/>
    <w:p w14:paraId="6AE97C12" w14:textId="77777777" w:rsidR="00FA68C0" w:rsidRPr="000F34F2" w:rsidRDefault="00FA68C0" w:rsidP="00FA68C0"/>
    <w:p w14:paraId="6C721CF5" w14:textId="77777777" w:rsidR="0087289B" w:rsidRDefault="0087289B">
      <w:bookmarkStart w:id="0" w:name="_GoBack"/>
      <w:bookmarkEnd w:id="0"/>
    </w:p>
    <w:sectPr w:rsidR="008728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7C3E" w14:textId="77777777" w:rsidR="00B70424" w:rsidRDefault="00B70424" w:rsidP="00B4007D">
      <w:pPr>
        <w:spacing w:after="0" w:line="240" w:lineRule="auto"/>
      </w:pPr>
      <w:r>
        <w:separator/>
      </w:r>
    </w:p>
  </w:endnote>
  <w:endnote w:type="continuationSeparator" w:id="0">
    <w:p w14:paraId="0E9053CA" w14:textId="77777777" w:rsidR="00B70424" w:rsidRDefault="00B70424" w:rsidP="00B4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E2EB" w14:textId="77777777" w:rsidR="00B70424" w:rsidRDefault="00B70424" w:rsidP="00B4007D">
      <w:pPr>
        <w:spacing w:after="0" w:line="240" w:lineRule="auto"/>
      </w:pPr>
      <w:r>
        <w:separator/>
      </w:r>
    </w:p>
  </w:footnote>
  <w:footnote w:type="continuationSeparator" w:id="0">
    <w:p w14:paraId="1A428A3F" w14:textId="77777777" w:rsidR="00B70424" w:rsidRDefault="00B70424" w:rsidP="00B4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3538" w14:textId="3AF426E5" w:rsidR="00B4007D" w:rsidRDefault="00B4007D" w:rsidP="00B4007D">
    <w:pPr>
      <w:pStyle w:val="Header"/>
      <w:tabs>
        <w:tab w:val="left" w:pos="420"/>
      </w:tabs>
    </w:pPr>
    <w:r>
      <w:rPr>
        <w:lang w:val="en"/>
      </w:rPr>
      <w:tab/>
    </w:r>
    <w:r w:rsidR="000F34F2">
      <w:t>06 November 2019, Version 4</w:t>
    </w:r>
    <w:r>
      <w:rPr>
        <w:lang w:val="en"/>
      </w:rPr>
      <w:tab/>
    </w:r>
    <w:r>
      <w:rPr>
        <w:lang w:val="en"/>
      </w:rPr>
      <w:tab/>
    </w:r>
    <w:r>
      <w:rPr>
        <w:noProof/>
        <w:lang w:val="en"/>
      </w:rPr>
      <w:drawing>
        <wp:inline distT="0" distB="0" distL="0" distR="0" wp14:anchorId="199F9F25" wp14:editId="1BA9134E">
          <wp:extent cx="1455263" cy="336432"/>
          <wp:effectExtent l="0" t="0" r="0" b="6985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87" t="33227" r="23184" b="48572"/>
                  <a:stretch/>
                </pic:blipFill>
                <pic:spPr>
                  <a:xfrm>
                    <a:off x="0" y="0"/>
                    <a:ext cx="1455263" cy="33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C0"/>
    <w:rsid w:val="000D0D02"/>
    <w:rsid w:val="000F34F2"/>
    <w:rsid w:val="00280058"/>
    <w:rsid w:val="002B60FD"/>
    <w:rsid w:val="00313AD8"/>
    <w:rsid w:val="00472BCF"/>
    <w:rsid w:val="004E7420"/>
    <w:rsid w:val="004F685B"/>
    <w:rsid w:val="00500E63"/>
    <w:rsid w:val="00667E8A"/>
    <w:rsid w:val="007E2B94"/>
    <w:rsid w:val="007F7DA5"/>
    <w:rsid w:val="0087289B"/>
    <w:rsid w:val="00882E48"/>
    <w:rsid w:val="009C2668"/>
    <w:rsid w:val="00B25921"/>
    <w:rsid w:val="00B4007D"/>
    <w:rsid w:val="00B70424"/>
    <w:rsid w:val="00CA5F1B"/>
    <w:rsid w:val="00CE6184"/>
    <w:rsid w:val="00D0327B"/>
    <w:rsid w:val="00D82EB0"/>
    <w:rsid w:val="00EA6849"/>
    <w:rsid w:val="00FA68C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67A8"/>
  <w15:chartTrackingRefBased/>
  <w15:docId w15:val="{B9FBE40B-BC05-4087-8759-3C00BD8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PageTitle">
    <w:name w:val="Second Page Title"/>
    <w:basedOn w:val="Normal"/>
    <w:qFormat/>
    <w:rsid w:val="00FA68C0"/>
    <w:pPr>
      <w:tabs>
        <w:tab w:val="left" w:pos="2835"/>
      </w:tabs>
      <w:spacing w:before="60" w:after="60" w:line="240" w:lineRule="auto"/>
    </w:pPr>
    <w:rPr>
      <w:rFonts w:ascii="Avenir Black" w:eastAsia="SimSun" w:hAnsi="Avenir Black"/>
      <w:color w:val="44546A" w:themeColor="text2"/>
      <w:sz w:val="30"/>
      <w:szCs w:val="30"/>
      <w:lang w:val="en-US"/>
    </w:rPr>
  </w:style>
  <w:style w:type="table" w:styleId="PlainTable2">
    <w:name w:val="Plain Table 2"/>
    <w:basedOn w:val="TableNormal"/>
    <w:uiPriority w:val="42"/>
    <w:rsid w:val="00FA68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8C0"/>
    <w:pPr>
      <w:spacing w:after="0" w:line="240" w:lineRule="auto"/>
    </w:pPr>
    <w:rPr>
      <w:rFonts w:ascii="Calibri" w:hAnsi="Calibri" w:cs="Calibri"/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8C0"/>
    <w:rPr>
      <w:rFonts w:ascii="Calibri" w:hAnsi="Calibri" w:cs="Calibri"/>
      <w:sz w:val="20"/>
      <w:szCs w:val="20"/>
      <w:lang w:val="fr-BE"/>
    </w:rPr>
  </w:style>
  <w:style w:type="character" w:customStyle="1" w:styleId="ncl">
    <w:name w:val="_ncl"/>
    <w:basedOn w:val="DefaultParagraphFont"/>
    <w:rsid w:val="00FA68C0"/>
  </w:style>
  <w:style w:type="paragraph" w:styleId="BalloonText">
    <w:name w:val="Balloon Text"/>
    <w:basedOn w:val="Normal"/>
    <w:link w:val="BalloonTextChar"/>
    <w:uiPriority w:val="99"/>
    <w:semiHidden/>
    <w:unhideWhenUsed/>
    <w:rsid w:val="00FA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7D"/>
  </w:style>
  <w:style w:type="paragraph" w:styleId="Footer">
    <w:name w:val="footer"/>
    <w:basedOn w:val="Normal"/>
    <w:link w:val="FooterChar"/>
    <w:uiPriority w:val="99"/>
    <w:unhideWhenUsed/>
    <w:rsid w:val="00B4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Freya</dc:creator>
  <cp:keywords/>
  <dc:description/>
  <cp:lastModifiedBy>Piotr Kowalik</cp:lastModifiedBy>
  <cp:revision>4</cp:revision>
  <dcterms:created xsi:type="dcterms:W3CDTF">2019-11-06T13:03:00Z</dcterms:created>
  <dcterms:modified xsi:type="dcterms:W3CDTF">2019-11-08T07:58:00Z</dcterms:modified>
</cp:coreProperties>
</file>